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AA" w:rsidRDefault="003167AA" w:rsidP="003167AA">
      <w:pPr>
        <w:pStyle w:val="a3"/>
        <w:jc w:val="right"/>
        <w:rPr>
          <w:noProof/>
          <w:spacing w:val="-10"/>
          <w:lang w:val="ru-RU"/>
        </w:rPr>
      </w:pPr>
    </w:p>
    <w:p w:rsidR="00A24147" w:rsidRDefault="003167AA" w:rsidP="003167AA">
      <w:pPr>
        <w:pStyle w:val="a3"/>
        <w:jc w:val="right"/>
        <w:rPr>
          <w:noProof/>
          <w:spacing w:val="-10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11867403" wp14:editId="6E1D562D">
            <wp:extent cx="1765300" cy="1005205"/>
            <wp:effectExtent l="0" t="0" r="0" b="0"/>
            <wp:docPr id="1" name="Рисунок 1" descr="/Users/filanchuk/Desktop/000 Rebrand/000_Brand master/000_VTB_Logo/VTB/Rus/4_black/VTB_logo-black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ilanchuk/Desktop/000 Rebrand/000_Brand master/000_VTB_Logo/VTB/Rus/4_black/VTB_logo-black_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47" w:rsidRDefault="00A24147" w:rsidP="00A24147">
      <w:pPr>
        <w:ind w:left="709"/>
        <w:jc w:val="center"/>
        <w:rPr>
          <w:noProof/>
          <w:spacing w:val="-10"/>
        </w:rPr>
      </w:pPr>
      <w:r w:rsidRPr="000404ED">
        <w:rPr>
          <w:noProof/>
          <w:spacing w:val="-10"/>
        </w:rPr>
        <w:t>ИНФОРМАЦИЯ ОБ УСЛОВИЯХ КРЕДИТОВАНИЯ</w:t>
      </w:r>
    </w:p>
    <w:p w:rsidR="00A24147" w:rsidRPr="001018A8" w:rsidRDefault="00A24147" w:rsidP="00A24147">
      <w:pPr>
        <w:ind w:left="709"/>
        <w:jc w:val="center"/>
        <w:rPr>
          <w:noProof/>
          <w:spacing w:val="-10"/>
          <w:u w:val="single"/>
        </w:rPr>
      </w:pPr>
      <w:r>
        <w:rPr>
          <w:i/>
        </w:rPr>
        <w:t xml:space="preserve">  </w:t>
      </w:r>
      <w:r w:rsidRPr="001018A8">
        <w:rPr>
          <w:i/>
          <w:u w:val="single"/>
        </w:rPr>
        <w:t xml:space="preserve">Имя Отчество </w:t>
      </w:r>
      <w:r>
        <w:rPr>
          <w:i/>
          <w:u w:val="single"/>
        </w:rPr>
        <w:t>К</w:t>
      </w:r>
      <w:r w:rsidRPr="001018A8">
        <w:rPr>
          <w:i/>
          <w:u w:val="single"/>
        </w:rPr>
        <w:t>лиента</w:t>
      </w:r>
    </w:p>
    <w:p w:rsidR="00A24147" w:rsidRPr="000404ED" w:rsidRDefault="00A24147" w:rsidP="00A24147">
      <w:pPr>
        <w:ind w:left="709"/>
        <w:jc w:val="center"/>
        <w:rPr>
          <w:noProof/>
          <w:spacing w:val="-10"/>
        </w:rPr>
      </w:pPr>
      <w:r>
        <w:rPr>
          <w:noProof/>
          <w:spacing w:val="-10"/>
        </w:rPr>
        <w:t>ЗАО Банк ВТБ (Беларусь)</w:t>
      </w:r>
      <w:r w:rsidRPr="00B220D4">
        <w:rPr>
          <w:noProof/>
        </w:rPr>
        <w:t xml:space="preserve"> </w:t>
      </w:r>
    </w:p>
    <w:p w:rsidR="00A24147" w:rsidRPr="006127CA" w:rsidRDefault="00A24147" w:rsidP="00A24147">
      <w:pPr>
        <w:rPr>
          <w:sz w:val="8"/>
          <w:szCs w:val="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4"/>
        <w:gridCol w:w="4820"/>
        <w:gridCol w:w="5495"/>
      </w:tblGrid>
      <w:tr w:rsidR="00A24147" w:rsidTr="004C6FB0">
        <w:tc>
          <w:tcPr>
            <w:tcW w:w="307" w:type="pct"/>
          </w:tcPr>
          <w:p w:rsidR="00A24147" w:rsidRPr="005D10B8" w:rsidRDefault="00A24147" w:rsidP="000B3ECC">
            <w:pPr>
              <w:autoSpaceDE w:val="0"/>
              <w:autoSpaceDN w:val="0"/>
              <w:adjustRightInd w:val="0"/>
              <w:spacing w:line="192" w:lineRule="auto"/>
              <w:ind w:left="-142" w:right="-108"/>
              <w:jc w:val="center"/>
            </w:pPr>
            <w:r w:rsidRPr="005D10B8">
              <w:t>№</w:t>
            </w:r>
            <w:r>
              <w:t xml:space="preserve"> </w:t>
            </w:r>
            <w:proofErr w:type="gramStart"/>
            <w:r w:rsidRPr="005D10B8">
              <w:t>п</w:t>
            </w:r>
            <w:proofErr w:type="gramEnd"/>
            <w:r w:rsidRPr="005D10B8">
              <w:t>/п</w:t>
            </w:r>
          </w:p>
        </w:tc>
        <w:tc>
          <w:tcPr>
            <w:tcW w:w="2193" w:type="pct"/>
          </w:tcPr>
          <w:p w:rsidR="00A24147" w:rsidRPr="005D10B8" w:rsidRDefault="00A24147" w:rsidP="000B3ECC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5D10B8">
              <w:t>Условие</w:t>
            </w:r>
          </w:p>
        </w:tc>
        <w:tc>
          <w:tcPr>
            <w:tcW w:w="2500" w:type="pct"/>
          </w:tcPr>
          <w:p w:rsidR="00A24147" w:rsidRPr="005D10B8" w:rsidRDefault="00A24147" w:rsidP="000B3ECC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5D10B8">
              <w:t>Содержание</w:t>
            </w:r>
            <w:r>
              <w:t xml:space="preserve"> </w:t>
            </w:r>
            <w:r w:rsidRPr="005D10B8">
              <w:t>условия</w:t>
            </w:r>
          </w:p>
        </w:tc>
      </w:tr>
      <w:tr w:rsidR="004C6FB0" w:rsidTr="004C6FB0">
        <w:tc>
          <w:tcPr>
            <w:tcW w:w="307" w:type="pct"/>
          </w:tcPr>
          <w:p w:rsidR="004C6FB0" w:rsidRPr="005D10B8" w:rsidRDefault="004C6FB0" w:rsidP="000B3EC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D10B8">
              <w:t>1.</w:t>
            </w:r>
          </w:p>
        </w:tc>
        <w:tc>
          <w:tcPr>
            <w:tcW w:w="2193" w:type="pct"/>
          </w:tcPr>
          <w:p w:rsidR="004C6FB0" w:rsidRDefault="004C6FB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кредита (максимальный размер (лимит) общей суммы кредита и (или) предельный размер единовременной задолженности по кредиту), валюта</w:t>
            </w:r>
          </w:p>
        </w:tc>
        <w:tc>
          <w:tcPr>
            <w:tcW w:w="2500" w:type="pct"/>
          </w:tcPr>
          <w:p w:rsidR="004C6FB0" w:rsidRPr="00772AF1" w:rsidRDefault="004C6FB0" w:rsidP="000B3ECC">
            <w:pPr>
              <w:tabs>
                <w:tab w:val="left" w:pos="567"/>
              </w:tabs>
              <w:spacing w:line="200" w:lineRule="exact"/>
              <w:jc w:val="both"/>
            </w:pPr>
          </w:p>
        </w:tc>
      </w:tr>
      <w:tr w:rsidR="004C6FB0" w:rsidTr="004C6FB0">
        <w:tc>
          <w:tcPr>
            <w:tcW w:w="307" w:type="pct"/>
          </w:tcPr>
          <w:p w:rsidR="004C6FB0" w:rsidRPr="005D10B8" w:rsidRDefault="004C6FB0" w:rsidP="000B3EC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D10B8">
              <w:t>2.</w:t>
            </w:r>
          </w:p>
        </w:tc>
        <w:tc>
          <w:tcPr>
            <w:tcW w:w="2193" w:type="pct"/>
          </w:tcPr>
          <w:p w:rsidR="004C6FB0" w:rsidRDefault="004C6FB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и порядок предоставления кредита, способы предоставления, в том числе без взимания вознаграждения.</w:t>
            </w:r>
            <w:r>
              <w:rPr>
                <w:spacing w:val="-1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00" w:type="pct"/>
          </w:tcPr>
          <w:p w:rsidR="004C6FB0" w:rsidRPr="00C135EC" w:rsidRDefault="004C6FB0" w:rsidP="000B3ECC">
            <w:pPr>
              <w:tabs>
                <w:tab w:val="left" w:pos="567"/>
              </w:tabs>
              <w:spacing w:line="200" w:lineRule="exact"/>
              <w:jc w:val="both"/>
            </w:pPr>
          </w:p>
        </w:tc>
      </w:tr>
      <w:tr w:rsidR="004C6FB0" w:rsidTr="004C6FB0">
        <w:tc>
          <w:tcPr>
            <w:tcW w:w="307" w:type="pct"/>
          </w:tcPr>
          <w:p w:rsidR="004C6FB0" w:rsidRPr="005D10B8" w:rsidRDefault="004C6FB0" w:rsidP="000B3EC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D10B8">
              <w:t>3.</w:t>
            </w:r>
          </w:p>
        </w:tc>
        <w:tc>
          <w:tcPr>
            <w:tcW w:w="2193" w:type="pct"/>
          </w:tcPr>
          <w:p w:rsidR="004C6FB0" w:rsidRDefault="004C6FB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и порядок возврата (погашения) кредита (количество, размер и периодичность (сроки) платежей по кредитному договору или порядок определения этих платежей)</w:t>
            </w:r>
          </w:p>
        </w:tc>
        <w:tc>
          <w:tcPr>
            <w:tcW w:w="2500" w:type="pct"/>
          </w:tcPr>
          <w:p w:rsidR="004C6FB0" w:rsidRPr="00C135EC" w:rsidRDefault="004C6FB0" w:rsidP="000B3ECC">
            <w:pPr>
              <w:tabs>
                <w:tab w:val="left" w:pos="567"/>
              </w:tabs>
              <w:spacing w:line="200" w:lineRule="exact"/>
              <w:jc w:val="both"/>
              <w:rPr>
                <w:lang w:val="x-none"/>
              </w:rPr>
            </w:pPr>
          </w:p>
        </w:tc>
      </w:tr>
      <w:tr w:rsidR="004C6FB0" w:rsidTr="004C6FB0">
        <w:tc>
          <w:tcPr>
            <w:tcW w:w="307" w:type="pct"/>
          </w:tcPr>
          <w:p w:rsidR="004C6FB0" w:rsidRPr="005D10B8" w:rsidRDefault="004C6FB0" w:rsidP="000B3EC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D10B8">
              <w:t>4.</w:t>
            </w:r>
          </w:p>
        </w:tc>
        <w:tc>
          <w:tcPr>
            <w:tcW w:w="2193" w:type="pct"/>
          </w:tcPr>
          <w:p w:rsidR="004C6FB0" w:rsidRDefault="004C6FB0">
            <w:pPr>
              <w:shd w:val="clear" w:color="auto" w:fill="FFFFFF"/>
              <w:tabs>
                <w:tab w:val="left" w:pos="7901"/>
              </w:tabs>
              <w:autoSpaceDE w:val="0"/>
              <w:autoSpaceDN w:val="0"/>
              <w:adjustRightInd w:val="0"/>
              <w:spacing w:line="240" w:lineRule="exact"/>
              <w:ind w:right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процентов за пользование кредитом, порядок определения их размера (с применением фиксированной либо переменной годовой процентной ставки) сумма процентов за весь срок пользования кредитом (на дату предоставления информации) и сроки их уплаты</w:t>
            </w:r>
          </w:p>
        </w:tc>
        <w:tc>
          <w:tcPr>
            <w:tcW w:w="2500" w:type="pct"/>
          </w:tcPr>
          <w:p w:rsidR="004C6FB0" w:rsidRDefault="004C6FB0" w:rsidP="000B3ECC">
            <w:pPr>
              <w:tabs>
                <w:tab w:val="num" w:pos="720"/>
              </w:tabs>
              <w:spacing w:line="200" w:lineRule="exact"/>
              <w:jc w:val="both"/>
            </w:pPr>
          </w:p>
        </w:tc>
      </w:tr>
      <w:tr w:rsidR="004C6FB0" w:rsidTr="004C6FB0">
        <w:tc>
          <w:tcPr>
            <w:tcW w:w="307" w:type="pct"/>
          </w:tcPr>
          <w:p w:rsidR="004C6FB0" w:rsidRPr="005D10B8" w:rsidRDefault="004C6FB0" w:rsidP="000B3EC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D10B8">
              <w:t>5.</w:t>
            </w:r>
          </w:p>
        </w:tc>
        <w:tc>
          <w:tcPr>
            <w:tcW w:w="2193" w:type="pct"/>
          </w:tcPr>
          <w:p w:rsidR="004C6FB0" w:rsidRDefault="004C6FB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 и условия досрочного возврата (погашения) кредита</w:t>
            </w:r>
          </w:p>
        </w:tc>
        <w:tc>
          <w:tcPr>
            <w:tcW w:w="2500" w:type="pct"/>
          </w:tcPr>
          <w:p w:rsidR="004C6FB0" w:rsidRDefault="004C6FB0" w:rsidP="000B3ECC">
            <w:pPr>
              <w:spacing w:line="200" w:lineRule="exact"/>
            </w:pPr>
          </w:p>
        </w:tc>
      </w:tr>
      <w:tr w:rsidR="004C6FB0" w:rsidTr="004C6FB0">
        <w:tc>
          <w:tcPr>
            <w:tcW w:w="307" w:type="pct"/>
          </w:tcPr>
          <w:p w:rsidR="004C6FB0" w:rsidRPr="005D10B8" w:rsidRDefault="004C6FB0" w:rsidP="000B3EC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D10B8">
              <w:t>6.</w:t>
            </w:r>
          </w:p>
        </w:tc>
        <w:tc>
          <w:tcPr>
            <w:tcW w:w="2193" w:type="pct"/>
          </w:tcPr>
          <w:p w:rsidR="004C6FB0" w:rsidRDefault="004C6FB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Способы возврата (погашения) кредита, в том числе способ осуществления платежей кредитополучателем по кредитному договору без взимания вознаграждения</w:t>
            </w:r>
          </w:p>
        </w:tc>
        <w:tc>
          <w:tcPr>
            <w:tcW w:w="2500" w:type="pct"/>
          </w:tcPr>
          <w:p w:rsidR="004C6FB0" w:rsidRPr="000A649C" w:rsidRDefault="004C6FB0" w:rsidP="000B3ECC">
            <w:pPr>
              <w:numPr>
                <w:ilvl w:val="0"/>
                <w:numId w:val="1"/>
              </w:numPr>
              <w:spacing w:line="200" w:lineRule="exact"/>
              <w:ind w:left="0"/>
              <w:jc w:val="both"/>
            </w:pPr>
          </w:p>
        </w:tc>
      </w:tr>
      <w:tr w:rsidR="004C6FB0" w:rsidTr="004C6FB0">
        <w:tc>
          <w:tcPr>
            <w:tcW w:w="307" w:type="pct"/>
          </w:tcPr>
          <w:p w:rsidR="004C6FB0" w:rsidRPr="005D10B8" w:rsidRDefault="004C6FB0" w:rsidP="000B3ECC">
            <w:pPr>
              <w:tabs>
                <w:tab w:val="center" w:pos="283"/>
              </w:tabs>
              <w:autoSpaceDE w:val="0"/>
              <w:autoSpaceDN w:val="0"/>
              <w:adjustRightInd w:val="0"/>
              <w:spacing w:line="280" w:lineRule="exact"/>
              <w:jc w:val="center"/>
            </w:pPr>
            <w:r w:rsidRPr="005D10B8">
              <w:t>7.</w:t>
            </w:r>
          </w:p>
        </w:tc>
        <w:tc>
          <w:tcPr>
            <w:tcW w:w="2193" w:type="pct"/>
          </w:tcPr>
          <w:p w:rsidR="004C6FB0" w:rsidRDefault="004C6FB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Обязанность заявителя (кредитополучателя) заключить иные договоры</w:t>
            </w:r>
          </w:p>
        </w:tc>
        <w:tc>
          <w:tcPr>
            <w:tcW w:w="2500" w:type="pct"/>
          </w:tcPr>
          <w:p w:rsidR="004C6FB0" w:rsidRDefault="004C6FB0" w:rsidP="000B3ECC">
            <w:pPr>
              <w:spacing w:line="200" w:lineRule="exact"/>
            </w:pPr>
          </w:p>
        </w:tc>
      </w:tr>
      <w:tr w:rsidR="004C6FB0" w:rsidTr="004C6FB0">
        <w:tc>
          <w:tcPr>
            <w:tcW w:w="307" w:type="pct"/>
          </w:tcPr>
          <w:p w:rsidR="004C6FB0" w:rsidRPr="005D10B8" w:rsidRDefault="004C6FB0" w:rsidP="000B3EC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D10B8">
              <w:t>8.</w:t>
            </w:r>
          </w:p>
        </w:tc>
        <w:tc>
          <w:tcPr>
            <w:tcW w:w="2193" w:type="pct"/>
          </w:tcPr>
          <w:p w:rsidR="004C6FB0" w:rsidRDefault="004C6FB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Способы обеспечения исполнения обязательств по кредитному договору и обязательные требования к такому обеспечению</w:t>
            </w:r>
          </w:p>
        </w:tc>
        <w:tc>
          <w:tcPr>
            <w:tcW w:w="2500" w:type="pct"/>
          </w:tcPr>
          <w:p w:rsidR="004C6FB0" w:rsidRDefault="004C6FB0" w:rsidP="000B3ECC">
            <w:pPr>
              <w:tabs>
                <w:tab w:val="num" w:pos="720"/>
              </w:tabs>
              <w:spacing w:line="200" w:lineRule="exact"/>
              <w:jc w:val="both"/>
            </w:pPr>
          </w:p>
        </w:tc>
      </w:tr>
      <w:tr w:rsidR="004C6FB0" w:rsidTr="004C6FB0">
        <w:tc>
          <w:tcPr>
            <w:tcW w:w="307" w:type="pct"/>
          </w:tcPr>
          <w:p w:rsidR="004C6FB0" w:rsidRPr="005D10B8" w:rsidRDefault="004C6FB0" w:rsidP="000B3EC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D10B8">
              <w:t>9.</w:t>
            </w:r>
          </w:p>
        </w:tc>
        <w:tc>
          <w:tcPr>
            <w:tcW w:w="2193" w:type="pct"/>
          </w:tcPr>
          <w:p w:rsidR="004C6FB0" w:rsidRDefault="004C6FB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Цели, на которые кредит может быть использован</w:t>
            </w:r>
          </w:p>
        </w:tc>
        <w:tc>
          <w:tcPr>
            <w:tcW w:w="2500" w:type="pct"/>
          </w:tcPr>
          <w:p w:rsidR="004C6FB0" w:rsidRPr="00C135EC" w:rsidRDefault="004C6FB0" w:rsidP="000B3ECC">
            <w:pPr>
              <w:spacing w:line="200" w:lineRule="exact"/>
            </w:pPr>
          </w:p>
        </w:tc>
      </w:tr>
      <w:tr w:rsidR="004C6FB0" w:rsidTr="004C6FB0">
        <w:tc>
          <w:tcPr>
            <w:tcW w:w="307" w:type="pct"/>
          </w:tcPr>
          <w:p w:rsidR="004C6FB0" w:rsidRPr="005D10B8" w:rsidRDefault="004C6FB0" w:rsidP="000B3EC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D10B8">
              <w:t>10.</w:t>
            </w:r>
          </w:p>
        </w:tc>
        <w:tc>
          <w:tcPr>
            <w:tcW w:w="2193" w:type="pct"/>
          </w:tcPr>
          <w:p w:rsidR="004C6FB0" w:rsidRDefault="004C6FB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Ответственность кредитополучателя за неисполнение (ненадлежащее исполнение) условий кредитно</w:t>
            </w:r>
            <w:bookmarkStart w:id="0" w:name="_GoBack"/>
            <w:bookmarkEnd w:id="0"/>
            <w:r>
              <w:rPr>
                <w:lang w:eastAsia="en-US"/>
              </w:rPr>
              <w:t>го договора, размер неустойки (штрафа, пени) или порядок их определения</w:t>
            </w:r>
          </w:p>
        </w:tc>
        <w:tc>
          <w:tcPr>
            <w:tcW w:w="2500" w:type="pct"/>
          </w:tcPr>
          <w:p w:rsidR="004C6FB0" w:rsidRDefault="004C6FB0" w:rsidP="000B3ECC">
            <w:pPr>
              <w:tabs>
                <w:tab w:val="num" w:pos="540"/>
                <w:tab w:val="left" w:pos="1080"/>
                <w:tab w:val="num" w:pos="25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4C6FB0" w:rsidTr="004C6FB0">
        <w:tc>
          <w:tcPr>
            <w:tcW w:w="307" w:type="pct"/>
          </w:tcPr>
          <w:p w:rsidR="004C6FB0" w:rsidRPr="005D10B8" w:rsidRDefault="004C6FB0" w:rsidP="000B3EC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5D10B8">
              <w:t>11.</w:t>
            </w:r>
          </w:p>
        </w:tc>
        <w:tc>
          <w:tcPr>
            <w:tcW w:w="2193" w:type="pct"/>
          </w:tcPr>
          <w:p w:rsidR="004C6FB0" w:rsidRDefault="004C6FB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Стоимость дополнительных платных услуг, предусмотренных кредитным договором, предоставляемых банком и (или) третьими лицами, а также согласие заявителя (кредитополучателя) на получение таких услуг</w:t>
            </w:r>
          </w:p>
        </w:tc>
        <w:tc>
          <w:tcPr>
            <w:tcW w:w="2500" w:type="pct"/>
          </w:tcPr>
          <w:p w:rsidR="004C6FB0" w:rsidRDefault="004C6FB0" w:rsidP="000B3ECC">
            <w:pPr>
              <w:spacing w:line="200" w:lineRule="exact"/>
            </w:pPr>
          </w:p>
        </w:tc>
      </w:tr>
      <w:tr w:rsidR="00A24147" w:rsidTr="004C6FB0">
        <w:tc>
          <w:tcPr>
            <w:tcW w:w="307" w:type="pct"/>
          </w:tcPr>
          <w:p w:rsidR="00A24147" w:rsidRPr="005D10B8" w:rsidRDefault="00A24147" w:rsidP="000B3EC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12.</w:t>
            </w:r>
          </w:p>
        </w:tc>
        <w:tc>
          <w:tcPr>
            <w:tcW w:w="2193" w:type="pct"/>
          </w:tcPr>
          <w:p w:rsidR="00A24147" w:rsidRPr="005D10B8" w:rsidRDefault="00A24147" w:rsidP="000B3ECC">
            <w:pPr>
              <w:spacing w:line="240" w:lineRule="exact"/>
              <w:jc w:val="both"/>
            </w:pPr>
            <w:r w:rsidRPr="005D10B8">
              <w:t>Иные условия предоставления и возврата (погашения) кредита, а также уплаты процентов за пользование им</w:t>
            </w:r>
          </w:p>
        </w:tc>
        <w:tc>
          <w:tcPr>
            <w:tcW w:w="2500" w:type="pct"/>
          </w:tcPr>
          <w:p w:rsidR="00A24147" w:rsidRDefault="00A24147" w:rsidP="000B3ECC">
            <w:pPr>
              <w:spacing w:line="200" w:lineRule="exact"/>
            </w:pPr>
          </w:p>
        </w:tc>
      </w:tr>
    </w:tbl>
    <w:p w:rsidR="00A24147" w:rsidRPr="00093425" w:rsidRDefault="00A24147" w:rsidP="00A24147">
      <w:pPr>
        <w:autoSpaceDE w:val="0"/>
        <w:autoSpaceDN w:val="0"/>
        <w:adjustRightInd w:val="0"/>
        <w:jc w:val="both"/>
        <w:rPr>
          <w:color w:val="000000"/>
          <w:sz w:val="8"/>
          <w:szCs w:val="8"/>
        </w:rPr>
      </w:pPr>
    </w:p>
    <w:p w:rsidR="00A24147" w:rsidRPr="00CA1CE3" w:rsidRDefault="00A24147" w:rsidP="00A24147">
      <w:pPr>
        <w:autoSpaceDE w:val="0"/>
        <w:autoSpaceDN w:val="0"/>
        <w:adjustRightInd w:val="0"/>
        <w:jc w:val="both"/>
      </w:pPr>
      <w:r w:rsidRPr="00CA1CE3">
        <w:rPr>
          <w:color w:val="000000"/>
        </w:rPr>
        <w:t xml:space="preserve">Заявитель (кредитополучатель)   </w:t>
      </w:r>
      <w:r w:rsidRPr="00CA1CE3">
        <w:t>________________                                              ___________</w:t>
      </w:r>
    </w:p>
    <w:p w:rsidR="00A24147" w:rsidRPr="00CA1CE3" w:rsidRDefault="00A24147" w:rsidP="00A24147">
      <w:pPr>
        <w:autoSpaceDE w:val="0"/>
        <w:autoSpaceDN w:val="0"/>
        <w:adjustRightInd w:val="0"/>
        <w:jc w:val="both"/>
      </w:pPr>
      <w:r w:rsidRPr="00CA1CE3">
        <w:t xml:space="preserve">                                                              (подпись)                                                               (дата)</w:t>
      </w:r>
    </w:p>
    <w:p w:rsidR="00614681" w:rsidRDefault="00614681" w:rsidP="00614681">
      <w:pPr>
        <w:pStyle w:val="a3"/>
        <w:spacing w:after="0"/>
        <w:jc w:val="right"/>
        <w:rPr>
          <w:b/>
          <w:i/>
          <w:iCs/>
          <w:color w:val="76923C"/>
          <w:sz w:val="18"/>
          <w:szCs w:val="18"/>
          <w:u w:val="single"/>
        </w:rPr>
      </w:pPr>
    </w:p>
    <w:sectPr w:rsidR="00614681" w:rsidSect="00A24147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67E1"/>
    <w:multiLevelType w:val="multilevel"/>
    <w:tmpl w:val="C73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C"/>
    <w:rsid w:val="000345B4"/>
    <w:rsid w:val="0011178C"/>
    <w:rsid w:val="002425E0"/>
    <w:rsid w:val="002A3E11"/>
    <w:rsid w:val="003167AA"/>
    <w:rsid w:val="003A1FE1"/>
    <w:rsid w:val="004820EF"/>
    <w:rsid w:val="004B3AF5"/>
    <w:rsid w:val="004C6FB0"/>
    <w:rsid w:val="004E6C08"/>
    <w:rsid w:val="004F1E02"/>
    <w:rsid w:val="00523789"/>
    <w:rsid w:val="005F2CDE"/>
    <w:rsid w:val="0060648E"/>
    <w:rsid w:val="00613CB7"/>
    <w:rsid w:val="00614681"/>
    <w:rsid w:val="00677150"/>
    <w:rsid w:val="006E771F"/>
    <w:rsid w:val="007A3AA7"/>
    <w:rsid w:val="008A4278"/>
    <w:rsid w:val="008D0A0A"/>
    <w:rsid w:val="008F6F61"/>
    <w:rsid w:val="00901E8E"/>
    <w:rsid w:val="00902E8A"/>
    <w:rsid w:val="0093253C"/>
    <w:rsid w:val="00A24147"/>
    <w:rsid w:val="00AA2CED"/>
    <w:rsid w:val="00B0709B"/>
    <w:rsid w:val="00B260CB"/>
    <w:rsid w:val="00C30D99"/>
    <w:rsid w:val="00C31A52"/>
    <w:rsid w:val="00F04784"/>
    <w:rsid w:val="00F04FA2"/>
    <w:rsid w:val="00F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4681"/>
    <w:pPr>
      <w:tabs>
        <w:tab w:val="num" w:pos="720"/>
      </w:tabs>
      <w:spacing w:after="1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146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61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14681"/>
    <w:pPr>
      <w:ind w:left="708"/>
    </w:pPr>
  </w:style>
  <w:style w:type="table" w:styleId="a5">
    <w:name w:val="Table Grid"/>
    <w:basedOn w:val="a1"/>
    <w:uiPriority w:val="59"/>
    <w:rsid w:val="008F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C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4681"/>
    <w:pPr>
      <w:tabs>
        <w:tab w:val="num" w:pos="720"/>
      </w:tabs>
      <w:spacing w:after="1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146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61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14681"/>
    <w:pPr>
      <w:ind w:left="708"/>
    </w:pPr>
  </w:style>
  <w:style w:type="table" w:styleId="a5">
    <w:name w:val="Table Grid"/>
    <w:basedOn w:val="a1"/>
    <w:uiPriority w:val="59"/>
    <w:rsid w:val="008F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C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Лиморенко Павел Александрович</dc:creator>
  <cp:lastModifiedBy>Семенчук Руслан Евгеньевич</cp:lastModifiedBy>
  <cp:revision>2</cp:revision>
  <dcterms:created xsi:type="dcterms:W3CDTF">2018-10-30T14:05:00Z</dcterms:created>
  <dcterms:modified xsi:type="dcterms:W3CDTF">2018-10-30T14:05:00Z</dcterms:modified>
</cp:coreProperties>
</file>